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F660D" w14:textId="7DBC4C7D" w:rsidR="002C7924" w:rsidRDefault="002C7924" w:rsidP="002C792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1E0460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Ulster GAA Young Leaders – Programme Guidance</w:t>
      </w:r>
    </w:p>
    <w:p w14:paraId="309ADACA" w14:textId="77777777" w:rsidR="002C7924" w:rsidRDefault="002C7924" w:rsidP="002C7924">
      <w:r>
        <w:t>All participants MUST be able to commit to all elements as set out in this Programme Guidance and should consider this document before submitting your application.</w:t>
      </w:r>
    </w:p>
    <w:p w14:paraId="3FC83799" w14:textId="1D3E49C0" w:rsidR="002C7924" w:rsidRDefault="002C7924" w:rsidP="002C7924">
      <w:pPr>
        <w:rPr>
          <w:b/>
          <w:bCs/>
          <w:u w:val="single"/>
        </w:rPr>
      </w:pPr>
      <w:r>
        <w:rPr>
          <w:b/>
          <w:bCs/>
          <w:u w:val="single"/>
        </w:rPr>
        <w:t>202</w:t>
      </w:r>
      <w:r w:rsidR="001E0460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Ulster GAA Young Leaders Programme Elements</w:t>
      </w:r>
    </w:p>
    <w:p w14:paraId="1A851BF6" w14:textId="07AEC98A" w:rsidR="002C7924" w:rsidRDefault="002C7924" w:rsidP="00597572">
      <w:pPr>
        <w:pStyle w:val="ListParagraph"/>
        <w:numPr>
          <w:ilvl w:val="0"/>
          <w:numId w:val="5"/>
        </w:numPr>
      </w:pPr>
      <w:r>
        <w:t xml:space="preserve">Applications must be received by </w:t>
      </w:r>
      <w:r w:rsidR="000A5143">
        <w:t>10am</w:t>
      </w:r>
      <w:r>
        <w:t xml:space="preserve"> on </w:t>
      </w:r>
      <w:r w:rsidR="001E0460">
        <w:t>Monday 24th</w:t>
      </w:r>
      <w:r w:rsidR="000A5143">
        <w:t xml:space="preserve"> </w:t>
      </w:r>
      <w:r>
        <w:t>June 202</w:t>
      </w:r>
      <w:r w:rsidR="000A5143">
        <w:t>3</w:t>
      </w:r>
    </w:p>
    <w:p w14:paraId="31AE2C66" w14:textId="5D45EEC7" w:rsidR="00444195" w:rsidRDefault="00444195" w:rsidP="00597572">
      <w:pPr>
        <w:pStyle w:val="ListParagraph"/>
        <w:numPr>
          <w:ilvl w:val="0"/>
          <w:numId w:val="5"/>
        </w:numPr>
      </w:pPr>
      <w:r>
        <w:t>All participants must be 16years+</w:t>
      </w:r>
    </w:p>
    <w:p w14:paraId="7F09B59B" w14:textId="6913A502" w:rsidR="002C7924" w:rsidRDefault="002C7924" w:rsidP="00597572">
      <w:pPr>
        <w:pStyle w:val="ListParagraph"/>
        <w:numPr>
          <w:ilvl w:val="0"/>
          <w:numId w:val="5"/>
        </w:numPr>
      </w:pPr>
      <w:r>
        <w:t>Attendance at all 4 online sessions</w:t>
      </w:r>
    </w:p>
    <w:p w14:paraId="3288F106" w14:textId="37B02E0F" w:rsidR="002C7924" w:rsidRDefault="002C7924" w:rsidP="00597572">
      <w:pPr>
        <w:pStyle w:val="ListParagraph"/>
        <w:numPr>
          <w:ilvl w:val="0"/>
          <w:numId w:val="5"/>
        </w:numPr>
      </w:pPr>
      <w:r>
        <w:t xml:space="preserve">Attendance and full participation in the 3-day Young Leaders Academy </w:t>
      </w:r>
    </w:p>
    <w:p w14:paraId="77170023" w14:textId="3F519FBF" w:rsidR="001E0460" w:rsidRDefault="001E0460" w:rsidP="00597572">
      <w:pPr>
        <w:pStyle w:val="ListParagraph"/>
        <w:numPr>
          <w:ilvl w:val="0"/>
          <w:numId w:val="5"/>
        </w:numPr>
      </w:pPr>
      <w:r>
        <w:t>Attendance at Hiking/camping expedition</w:t>
      </w:r>
    </w:p>
    <w:p w14:paraId="68DC0AA9" w14:textId="0BFF3621" w:rsidR="002C7924" w:rsidRDefault="002C7924" w:rsidP="00597572">
      <w:pPr>
        <w:pStyle w:val="ListParagraph"/>
        <w:numPr>
          <w:ilvl w:val="0"/>
          <w:numId w:val="5"/>
        </w:numPr>
      </w:pPr>
      <w:r>
        <w:t>All U18 participants must have parental permission to participate in this Programme – we will seek this following successful application</w:t>
      </w:r>
    </w:p>
    <w:p w14:paraId="1E92FEAF" w14:textId="77777777" w:rsidR="003B0E6B" w:rsidRDefault="003B0E6B" w:rsidP="003B0E6B">
      <w:pPr>
        <w:pStyle w:val="ListParagraph"/>
        <w:numPr>
          <w:ilvl w:val="0"/>
          <w:numId w:val="5"/>
        </w:numPr>
      </w:pPr>
      <w:r>
        <w:t>Participants should bring packed lunch and healthy drink to all activities</w:t>
      </w:r>
    </w:p>
    <w:p w14:paraId="75502471" w14:textId="77777777" w:rsidR="003B0E6B" w:rsidRDefault="003B0E6B" w:rsidP="003B0E6B">
      <w:pPr>
        <w:pStyle w:val="ListParagraph"/>
        <w:ind w:left="360"/>
      </w:pPr>
    </w:p>
    <w:p w14:paraId="58CC4676" w14:textId="72F15D08" w:rsidR="002C7924" w:rsidRDefault="002C7924" w:rsidP="002C7924">
      <w:r>
        <w:t>Further to this</w:t>
      </w:r>
      <w:r w:rsidR="003B0E6B">
        <w:t>,</w:t>
      </w:r>
      <w:r>
        <w:t xml:space="preserve"> please note</w:t>
      </w:r>
      <w:r w:rsidR="003B0E6B">
        <w:t xml:space="preserve"> programme costs as follows:</w:t>
      </w:r>
    </w:p>
    <w:p w14:paraId="08AFBCAC" w14:textId="77777777" w:rsidR="003B0E6B" w:rsidRDefault="003B0E6B" w:rsidP="003B0E6B">
      <w:pPr>
        <w:pStyle w:val="ListParagraph"/>
        <w:numPr>
          <w:ilvl w:val="0"/>
          <w:numId w:val="7"/>
        </w:numPr>
      </w:pPr>
      <w:r>
        <w:t xml:space="preserve">All participants will receive a FREE specially commissioned Ulster GAA Young Leaders 2023 Jersey.  </w:t>
      </w:r>
    </w:p>
    <w:p w14:paraId="696AF139" w14:textId="00A0A4B3" w:rsidR="003B0E6B" w:rsidRDefault="003B0E6B" w:rsidP="001E0460">
      <w:pPr>
        <w:pStyle w:val="ListParagraph"/>
        <w:numPr>
          <w:ilvl w:val="0"/>
          <w:numId w:val="7"/>
        </w:numPr>
      </w:pPr>
      <w:r>
        <w:t>All Participants will be charged £</w:t>
      </w:r>
      <w:r w:rsidR="001E0460">
        <w:t>100</w:t>
      </w:r>
      <w:r>
        <w:t xml:space="preserve"> to participate in the programme this covers the cost for the Joint Award Initiative (</w:t>
      </w:r>
      <w:proofErr w:type="spellStart"/>
      <w:r>
        <w:t>Dofe</w:t>
      </w:r>
      <w:proofErr w:type="spellEnd"/>
      <w:r>
        <w:t>/Gaisce) registration fees</w:t>
      </w:r>
      <w:r w:rsidR="001E0460">
        <w:t xml:space="preserve"> and camping/hiking expedition </w:t>
      </w:r>
      <w:r>
        <w:t>to include pitch fees, tent, stoves, sleeping mat etc</w:t>
      </w:r>
    </w:p>
    <w:p w14:paraId="36665FB7" w14:textId="77777777" w:rsidR="003B0E6B" w:rsidRPr="003B0E6B" w:rsidRDefault="002C7924" w:rsidP="003B0E6B">
      <w:pPr>
        <w:pStyle w:val="ListParagraph"/>
        <w:numPr>
          <w:ilvl w:val="0"/>
          <w:numId w:val="6"/>
        </w:numPr>
        <w:rPr>
          <w:b/>
          <w:bCs/>
          <w:i/>
          <w:iCs/>
        </w:rPr>
      </w:pPr>
      <w:r>
        <w:t xml:space="preserve">Payment will be requested after successful application </w:t>
      </w:r>
    </w:p>
    <w:p w14:paraId="52B18477" w14:textId="1072B22B" w:rsidR="002C7924" w:rsidRPr="003B0E6B" w:rsidRDefault="002C7924" w:rsidP="003B0E6B">
      <w:pPr>
        <w:rPr>
          <w:b/>
          <w:bCs/>
          <w:i/>
          <w:iCs/>
        </w:rPr>
      </w:pPr>
      <w:r w:rsidRPr="003B0E6B">
        <w:rPr>
          <w:b/>
          <w:bCs/>
          <w:i/>
          <w:iCs/>
        </w:rPr>
        <w:t>In the event of over subscription, the following criteria will be applied:</w:t>
      </w:r>
    </w:p>
    <w:p w14:paraId="42ABEA2B" w14:textId="23F04F01" w:rsidR="002C7924" w:rsidRDefault="00684C0A" w:rsidP="002C7924">
      <w:r>
        <w:t>Places will be allocated to ensure:</w:t>
      </w:r>
    </w:p>
    <w:p w14:paraId="6BB4FCB0" w14:textId="22F21FC8" w:rsidR="00684C0A" w:rsidRDefault="001E0460" w:rsidP="00BD5755">
      <w:pPr>
        <w:pStyle w:val="ListParagraph"/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1. </w:t>
      </w:r>
      <w:r>
        <w:rPr>
          <w:rFonts w:ascii="Segoe UI" w:hAnsi="Segoe UI" w:cs="Segoe UI"/>
          <w:color w:val="000000"/>
          <w:sz w:val="21"/>
          <w:szCs w:val="21"/>
        </w:rPr>
        <w:t>Applicants who have committed to attend all dates 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2. </w:t>
      </w:r>
      <w:r>
        <w:rPr>
          <w:rFonts w:ascii="Segoe UI" w:hAnsi="Segoe UI" w:cs="Segoe UI"/>
          <w:color w:val="000000"/>
          <w:sz w:val="21"/>
          <w:szCs w:val="21"/>
        </w:rPr>
        <w:t>Participants will be selected by age with oldest first</w:t>
      </w:r>
      <w:r>
        <w:rPr>
          <w:rFonts w:ascii="Segoe UI" w:hAnsi="Segoe UI" w:cs="Segoe UI"/>
          <w:color w:val="000000"/>
          <w:sz w:val="21"/>
          <w:szCs w:val="21"/>
        </w:rPr>
        <w:br/>
        <w:t>4. Clubs/families with more than 1 applicant </w:t>
      </w:r>
      <w:r>
        <w:rPr>
          <w:rFonts w:ascii="Segoe UI" w:hAnsi="Segoe UI" w:cs="Segoe UI"/>
          <w:color w:val="000000"/>
          <w:sz w:val="21"/>
          <w:szCs w:val="21"/>
        </w:rPr>
        <w:br/>
        <w:t>5. Fair spread across counties </w:t>
      </w:r>
    </w:p>
    <w:sectPr w:rsidR="00684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0410"/>
    <w:multiLevelType w:val="hybridMultilevel"/>
    <w:tmpl w:val="28A6B8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53136"/>
    <w:multiLevelType w:val="hybridMultilevel"/>
    <w:tmpl w:val="3E12B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621DB"/>
    <w:multiLevelType w:val="hybridMultilevel"/>
    <w:tmpl w:val="AE709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E702B9"/>
    <w:multiLevelType w:val="hybridMultilevel"/>
    <w:tmpl w:val="46F20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AD2C6B"/>
    <w:multiLevelType w:val="hybridMultilevel"/>
    <w:tmpl w:val="DBD64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E2274D"/>
    <w:multiLevelType w:val="hybridMultilevel"/>
    <w:tmpl w:val="F66C1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08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4661802">
    <w:abstractNumId w:val="0"/>
  </w:num>
  <w:num w:numId="3" w16cid:durableId="1288393593">
    <w:abstractNumId w:val="1"/>
  </w:num>
  <w:num w:numId="4" w16cid:durableId="1058896996">
    <w:abstractNumId w:val="5"/>
  </w:num>
  <w:num w:numId="5" w16cid:durableId="963969700">
    <w:abstractNumId w:val="4"/>
  </w:num>
  <w:num w:numId="6" w16cid:durableId="131336584">
    <w:abstractNumId w:val="2"/>
  </w:num>
  <w:num w:numId="7" w16cid:durableId="247423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24"/>
    <w:rsid w:val="00030570"/>
    <w:rsid w:val="000A5143"/>
    <w:rsid w:val="001E0460"/>
    <w:rsid w:val="002C7924"/>
    <w:rsid w:val="003B0E6B"/>
    <w:rsid w:val="00444195"/>
    <w:rsid w:val="004C032E"/>
    <w:rsid w:val="00597572"/>
    <w:rsid w:val="00684C0A"/>
    <w:rsid w:val="00BD5755"/>
    <w:rsid w:val="00C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78C4"/>
  <w15:chartTrackingRefBased/>
  <w15:docId w15:val="{D602D287-3F2A-4B63-95BC-BEECB581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9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Haughey Ulster</dc:creator>
  <cp:keywords/>
  <dc:description/>
  <cp:lastModifiedBy>Sharon Haughey Ulster</cp:lastModifiedBy>
  <cp:revision>2</cp:revision>
  <dcterms:created xsi:type="dcterms:W3CDTF">2024-06-03T11:22:00Z</dcterms:created>
  <dcterms:modified xsi:type="dcterms:W3CDTF">2024-06-03T11:22:00Z</dcterms:modified>
</cp:coreProperties>
</file>